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25"/>
        <w:gridCol w:w="2185"/>
      </w:tblGrid>
      <w:tr w:rsidR="00F57F21" w14:paraId="0AE41538" w14:textId="77777777" w:rsidTr="006333D1">
        <w:trPr>
          <w:trHeight w:val="340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23A47B9D" w14:textId="79F44921" w:rsidR="00F57F21" w:rsidRDefault="00F57F21">
            <w:pPr>
              <w:pStyle w:val="Obsahtabulky"/>
              <w:spacing w:before="100" w:beforeAutospacing="1" w:after="100" w:afterAutospacing="1" w:line="256" w:lineRule="auto"/>
              <w:ind w:left="229"/>
              <w:jc w:val="center"/>
              <w:rPr>
                <w:rFonts w:ascii="Segoe UI" w:hAnsi="Segoe UI" w:cs="Segoe UI"/>
                <w:b/>
                <w:sz w:val="22"/>
                <w:szCs w:val="21"/>
              </w:rPr>
            </w:pPr>
            <w:r>
              <w:rPr>
                <w:rFonts w:ascii="Segoe UI" w:hAnsi="Segoe UI" w:cs="Segoe UI"/>
                <w:b/>
                <w:sz w:val="22"/>
                <w:szCs w:val="21"/>
              </w:rPr>
              <w:t>Požadované technické parametry a vybavení</w:t>
            </w:r>
            <w:r w:rsidR="00EE02E3">
              <w:rPr>
                <w:rFonts w:ascii="Segoe UI" w:hAnsi="Segoe UI" w:cs="Segoe UI"/>
                <w:b/>
                <w:sz w:val="22"/>
                <w:szCs w:val="21"/>
              </w:rPr>
              <w:br/>
              <w:t>SROVNÁVACÍ A TLOUŠŤKOVACÍ FRÉZKA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7826FDD0" w14:textId="77777777" w:rsidR="00F57F21" w:rsidRDefault="00F57F21">
            <w:pPr>
              <w:pStyle w:val="Obsahtabulky"/>
              <w:spacing w:before="100" w:beforeAutospacing="1" w:after="100" w:afterAutospacing="1" w:line="276" w:lineRule="auto"/>
              <w:ind w:left="227" w:right="227"/>
              <w:jc w:val="center"/>
              <w:rPr>
                <w:rFonts w:ascii="Segoe UI" w:hAnsi="Segoe UI" w:cs="Segoe UI"/>
                <w:b/>
                <w:sz w:val="22"/>
                <w:szCs w:val="21"/>
              </w:rPr>
            </w:pPr>
            <w:r>
              <w:rPr>
                <w:rFonts w:ascii="Segoe UI" w:hAnsi="Segoe UI" w:cs="Segoe UI"/>
                <w:b/>
                <w:sz w:val="22"/>
                <w:szCs w:val="21"/>
              </w:rPr>
              <w:t>Nabízené parametry</w:t>
            </w:r>
          </w:p>
        </w:tc>
      </w:tr>
      <w:tr w:rsidR="00F57F21" w14:paraId="0C770E8A" w14:textId="77777777" w:rsidTr="007C6EED">
        <w:trPr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B0EB42C" w14:textId="77777777" w:rsidR="00F57F21" w:rsidRDefault="00F57F21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Název výrobce stroje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2E9FB" w14:textId="2C3CFC17" w:rsidR="00F57F21" w:rsidRDefault="00F57F21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sz w:val="20"/>
                <w:szCs w:val="21"/>
              </w:rPr>
            </w:pPr>
            <w:bookmarkStart w:id="0" w:name="_GoBack"/>
            <w:bookmarkEnd w:id="0"/>
          </w:p>
        </w:tc>
      </w:tr>
      <w:tr w:rsidR="00F57F21" w14:paraId="31AF1338" w14:textId="77777777" w:rsidTr="007C6EED">
        <w:trPr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E757B21" w14:textId="77777777" w:rsidR="00F57F21" w:rsidRDefault="00F57F21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Název (typové označení) stroje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18745" w14:textId="3A9FD460" w:rsidR="00F57F21" w:rsidRDefault="00F57F21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sz w:val="20"/>
                <w:szCs w:val="21"/>
              </w:rPr>
            </w:pPr>
          </w:p>
        </w:tc>
      </w:tr>
      <w:tr w:rsidR="00F57F21" w14:paraId="76C08907" w14:textId="77777777" w:rsidTr="00AA2A29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4812B2E" w14:textId="59D55083" w:rsidR="00F57F21" w:rsidRDefault="00EE02E3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Srovnávací a </w:t>
            </w:r>
            <w:proofErr w:type="spellStart"/>
            <w:r>
              <w:rPr>
                <w:rFonts w:ascii="Segoe UI" w:hAnsi="Segoe UI" w:cs="Segoe UI"/>
                <w:b/>
                <w:sz w:val="20"/>
                <w:szCs w:val="20"/>
              </w:rPr>
              <w:t>tloušťkovací</w:t>
            </w:r>
            <w:proofErr w:type="spellEnd"/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frézka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24367" w14:textId="20A32E6F" w:rsidR="00F57F21" w:rsidRPr="007C6EED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</w:rPr>
            </w:pPr>
          </w:p>
        </w:tc>
      </w:tr>
      <w:tr w:rsidR="006D7464" w14:paraId="61577E9D" w14:textId="77777777" w:rsidTr="00AA2A29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11EEE3BD" w14:textId="1731902B" w:rsidR="006D7464" w:rsidRPr="007C6EED" w:rsidRDefault="007C6EED" w:rsidP="0082149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7C6EED">
              <w:rPr>
                <w:rFonts w:ascii="Segoe UI" w:hAnsi="Segoe UI" w:cs="Segoe UI"/>
                <w:b/>
                <w:sz w:val="20"/>
                <w:szCs w:val="20"/>
              </w:rPr>
              <w:t xml:space="preserve">Maximální srovnávací šířka </w:t>
            </w:r>
            <w:r w:rsidR="006D7464" w:rsidRPr="007C6EED">
              <w:rPr>
                <w:rFonts w:ascii="Segoe UI" w:hAnsi="Segoe UI" w:cs="Segoe UI"/>
                <w:b/>
                <w:sz w:val="20"/>
                <w:szCs w:val="20"/>
              </w:rPr>
              <w:t xml:space="preserve">(požadavek min. </w:t>
            </w:r>
            <w:r w:rsidRPr="007C6EED">
              <w:rPr>
                <w:rFonts w:ascii="Segoe UI" w:hAnsi="Segoe UI" w:cs="Segoe UI"/>
                <w:b/>
                <w:sz w:val="20"/>
                <w:szCs w:val="20"/>
              </w:rPr>
              <w:t>400 mm</w:t>
            </w:r>
            <w:r w:rsidR="006D7464" w:rsidRPr="007C6EED">
              <w:rPr>
                <w:rFonts w:ascii="Segoe UI" w:hAnsi="Segoe UI" w:cs="Segoe UI"/>
                <w:b/>
                <w:sz w:val="20"/>
                <w:szCs w:val="20"/>
              </w:rPr>
              <w:t>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38CA6" w14:textId="2F391DB6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D7464" w14:paraId="6DE21E22" w14:textId="77777777" w:rsidTr="00AA2A29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A21A369" w14:textId="57A5602A" w:rsidR="006D7464" w:rsidRPr="007C6EED" w:rsidRDefault="007C6EED" w:rsidP="00216C37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7C6EED">
              <w:rPr>
                <w:rFonts w:ascii="Segoe UI" w:hAnsi="Segoe UI" w:cs="Segoe UI"/>
                <w:b/>
                <w:sz w:val="20"/>
                <w:szCs w:val="20"/>
              </w:rPr>
              <w:t>Celková délka srovnávacích stolů</w:t>
            </w:r>
            <w:r w:rsidR="006D7464" w:rsidRPr="007C6EED">
              <w:rPr>
                <w:rFonts w:ascii="Segoe UI" w:hAnsi="Segoe UI" w:cs="Segoe UI"/>
                <w:b/>
                <w:sz w:val="20"/>
                <w:szCs w:val="20"/>
              </w:rPr>
              <w:t xml:space="preserve"> (požadavek min. </w:t>
            </w:r>
            <w:r w:rsidRPr="007C6EED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  <w:r w:rsidR="006D7464" w:rsidRPr="007C6EED">
              <w:rPr>
                <w:rFonts w:ascii="Segoe UI" w:hAnsi="Segoe UI" w:cs="Segoe UI"/>
                <w:b/>
                <w:sz w:val="20"/>
                <w:szCs w:val="20"/>
              </w:rPr>
              <w:t xml:space="preserve"> 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6EA94" w14:textId="3D358A3C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F57F21" w14:paraId="5520CE08" w14:textId="77777777" w:rsidTr="00AA2A29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355BDBD" w14:textId="65E33E46" w:rsidR="00F57F21" w:rsidRDefault="007C6EED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Spirálový hoblovací hřídel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CE097" w14:textId="4A0505B3" w:rsidR="00F57F21" w:rsidRPr="007C6EED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F57F21" w14:paraId="16019ED0" w14:textId="77777777" w:rsidTr="00AA2A29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68CE631" w14:textId="684BCE26" w:rsidR="00F57F21" w:rsidRDefault="007C6EED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Počet nožů spirálového hoblovacího hřídele (požadavek min. </w:t>
            </w:r>
            <w:r w:rsidR="0026143B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0 ks)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7C51C" w14:textId="3DB87F11" w:rsidR="00F57F21" w:rsidRPr="007C6EED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15059614" w14:textId="77777777" w:rsidTr="00AA2A29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1E395C0" w14:textId="5E108FE2" w:rsidR="006D7464" w:rsidRDefault="0010157C" w:rsidP="00CF32F7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Vodící lišta srovnávacího pravítka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4D113" w14:textId="69EF7D40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F57F21" w14:paraId="6F025E89" w14:textId="77777777" w:rsidTr="00AA2A29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76EEE236" w14:textId="05066E84" w:rsidR="00F57F21" w:rsidRDefault="0010157C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Maximální úběr materiálu (požadavek min. 5 mm)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92D79" w14:textId="23A4E46E" w:rsidR="00F57F21" w:rsidRPr="0010157C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333D1" w14:paraId="40C678CB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F16CEE8" w14:textId="66584AA7" w:rsidR="006333D1" w:rsidRDefault="00131A69" w:rsidP="009710CD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Výkon (požadavek do 4 kW)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87E8" w14:textId="07DC242F" w:rsidR="006333D1" w:rsidRPr="00131A69" w:rsidRDefault="006333D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6D224EAC" w14:textId="77777777" w:rsidTr="00DB364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7BC6A09" w14:textId="117C90F3" w:rsidR="006D7464" w:rsidRDefault="006D7464" w:rsidP="00DB364C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CAF6B" w14:textId="1FF4E832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1DAD62A8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670459D" w14:textId="66B73EEE" w:rsidR="006D7464" w:rsidRDefault="006D7464" w:rsidP="00AB3047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B8C2D" w14:textId="72D16908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27A63CFC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DEA56B7" w14:textId="64514B77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D69F3" w14:textId="1EF62760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745CFDF1" w14:textId="77777777" w:rsidTr="006D7464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8F196F8" w14:textId="422825C7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982D4" w14:textId="1DC8F9E9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2AA91788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ED8AC85" w14:textId="7F0771FC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F5E16" w14:textId="193E1DBC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6D36713A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33F89652" w14:textId="108EDEF7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BA06D" w14:textId="5BACD5B1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6F10741A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CA2B308" w14:textId="79D6669F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B2893" w14:textId="540C6047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767A49DD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9875B2F" w14:textId="79244E18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20658" w14:textId="312BD201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045705D0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00A263F" w14:textId="0534B62C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A2D43" w14:textId="00D4F7D7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243F0DDE" w14:textId="77777777" w:rsidTr="006D7464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538439F" w14:textId="16886D9F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E654" w14:textId="523D58E7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3261F922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203C01D" w14:textId="1F7A3BA7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DD070" w14:textId="0AE21CDF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40792270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43E0731" w14:textId="0FA46BAC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6EA5A" w14:textId="2F4F48B1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0B0E37CC" w14:textId="77777777" w:rsidTr="00B25A82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0933415" w14:textId="2CDCD6B0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D828" w14:textId="31C34FE5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D7464" w14:paraId="155C587D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BB9ED52" w14:textId="382E3FDF" w:rsidR="006D7464" w:rsidRDefault="006D7464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AD7" w14:textId="2F24F741" w:rsidR="006D7464" w:rsidRPr="007C6EE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22055F" w14:paraId="41D9C1F9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8565279" w14:textId="19685912" w:rsidR="0022055F" w:rsidRDefault="0022055F" w:rsidP="006D7464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E28" w14:textId="61551DE2" w:rsidR="0022055F" w:rsidRPr="007C6EED" w:rsidRDefault="0022055F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</w:tbl>
    <w:p w14:paraId="2F59A485" w14:textId="77777777" w:rsidR="00090B15" w:rsidRDefault="00090B15"/>
    <w:sectPr w:rsidR="00090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B15"/>
    <w:rsid w:val="00090B15"/>
    <w:rsid w:val="0010157C"/>
    <w:rsid w:val="00131A69"/>
    <w:rsid w:val="0022055F"/>
    <w:rsid w:val="0026143B"/>
    <w:rsid w:val="00300E29"/>
    <w:rsid w:val="00480AE8"/>
    <w:rsid w:val="006333D1"/>
    <w:rsid w:val="006D7464"/>
    <w:rsid w:val="007C6EED"/>
    <w:rsid w:val="00855321"/>
    <w:rsid w:val="00AA2A29"/>
    <w:rsid w:val="00C1798A"/>
    <w:rsid w:val="00E458F7"/>
    <w:rsid w:val="00EE02E3"/>
    <w:rsid w:val="00F5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7799"/>
  <w15:chartTrackingRefBased/>
  <w15:docId w15:val="{6C44057A-9F43-4D5E-BF20-0F983989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7F21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F57F21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2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Sedláček</dc:creator>
  <cp:keywords/>
  <dc:description/>
  <cp:lastModifiedBy>Ladislav Jirák</cp:lastModifiedBy>
  <cp:revision>2</cp:revision>
  <dcterms:created xsi:type="dcterms:W3CDTF">2019-04-05T10:21:00Z</dcterms:created>
  <dcterms:modified xsi:type="dcterms:W3CDTF">2019-04-05T10:21:00Z</dcterms:modified>
</cp:coreProperties>
</file>